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B29EE1C" w14:textId="77777777" w:rsidR="00094AD3" w:rsidRDefault="00094AD3" w:rsidP="00094AD3">
      <w:pPr>
        <w:rPr>
          <w:b/>
          <w:bCs/>
        </w:rPr>
      </w:pPr>
    </w:p>
    <w:p w14:paraId="38FE355C" w14:textId="77777777" w:rsidR="005079DD" w:rsidRDefault="005079DD" w:rsidP="005079DD">
      <w:pPr>
        <w:rPr>
          <w:b/>
          <w:bCs/>
        </w:rPr>
      </w:pPr>
      <w:r>
        <w:rPr>
          <w:b/>
          <w:bCs/>
        </w:rPr>
        <w:t>Sample Op-ed</w:t>
      </w:r>
    </w:p>
    <w:p w14:paraId="0B51D461" w14:textId="77777777" w:rsidR="005079DD" w:rsidRDefault="005079DD" w:rsidP="005079DD">
      <w:r>
        <w:t xml:space="preserve">The role of grandparents in the life of a grandchild is invaluable. Not only do grandparents spoil little ones with ice cream trips and gifts, but they provide additional adult role models that children can look up to and emulate for the rest of their lives. </w:t>
      </w:r>
    </w:p>
    <w:p w14:paraId="5D4D4B6D" w14:textId="77777777" w:rsidR="005079DD" w:rsidRDefault="005079DD" w:rsidP="005079DD">
      <w:r>
        <w:t xml:space="preserve">While the occasional shopping trip or ballpark adventure are core memories every child should get to experience with their grandparents, their role can be far greater in setting that child up for professional and financial success. If they have the financial means, setting aside money for the future education of a grandchild can impact them for many years to come. </w:t>
      </w:r>
    </w:p>
    <w:p w14:paraId="79538BA8" w14:textId="77777777" w:rsidR="005079DD" w:rsidRDefault="005079DD" w:rsidP="005079DD">
      <w:pPr>
        <w:pBdr>
          <w:top w:val="none" w:sz="0" w:space="0" w:color="E6E6E6"/>
          <w:left w:val="none" w:sz="0" w:space="0" w:color="E6E6E6"/>
          <w:bottom w:val="none" w:sz="0" w:space="0" w:color="E6E6E6"/>
          <w:right w:val="none" w:sz="0" w:space="0" w:color="E6E6E6"/>
          <w:between w:val="none" w:sz="0" w:space="0" w:color="E6E6E6"/>
        </w:pBdr>
        <w:spacing w:after="360"/>
      </w:pPr>
      <w:r>
        <w:t xml:space="preserve">The best way to save for those future education expenses is with a 529 account. A 529 plan is a tax-advantaged investment plan designed to help families to save for a grandchild’s future education expenses. Savings in a 529 plan grow free from federal income tax, and withdrawals remain tax-free when used for qualified expenses. Additionally, many states mirror the federal 529 plan tax advantages by offering state tax-deferred growth and tax-free withdrawals for qualified expenses. So not only will the grandchild benefit from the savings in the account, but the contributor can reap tax benefits as well. </w:t>
      </w:r>
    </w:p>
    <w:p w14:paraId="15219DED" w14:textId="77777777" w:rsidR="005079DD" w:rsidRDefault="005079DD" w:rsidP="005079DD">
      <w:pPr>
        <w:pBdr>
          <w:top w:val="none" w:sz="0" w:space="0" w:color="E6E6E6"/>
          <w:left w:val="none" w:sz="0" w:space="0" w:color="E6E6E6"/>
          <w:bottom w:val="none" w:sz="0" w:space="0" w:color="E6E6E6"/>
          <w:right w:val="none" w:sz="0" w:space="0" w:color="E6E6E6"/>
          <w:between w:val="none" w:sz="0" w:space="0" w:color="E6E6E6"/>
        </w:pBdr>
        <w:spacing w:after="360"/>
      </w:pPr>
      <w:r>
        <w:t xml:space="preserve">A good idea could be to set aside a little money for each holiday or birthday to contribute into a 529 account. While large amounts of money would go a long way in education expenses, so does a steady contribution over years. </w:t>
      </w:r>
    </w:p>
    <w:p w14:paraId="45B4442C" w14:textId="77777777" w:rsidR="005079DD" w:rsidRDefault="005079DD" w:rsidP="005079DD">
      <w:r>
        <w:t xml:space="preserve">Contributions can easily become part of an estate planning process for many grandparents if that is desired. A grandparent may contribute up to $19,000 annually without paying gift taxes or filing a gift tax return. Grandparents may accelerate up to five years’ worth of the annual exclusion amount and reduce the value of your estate by contributing up to $95,000 per grandchild. </w:t>
      </w:r>
    </w:p>
    <w:p w14:paraId="04187944" w14:textId="24080C2F" w:rsidR="00E51793" w:rsidRDefault="005079DD">
      <w:r>
        <w:t>Regardless of the amount of money, having a grandchild know that their grandparent, a role model, believes in them enough to invest in their education is invaluable. Just a couple dollars a month can set that child up to achieve their goals in life. To learn more about how to open an account visit {INSERT STATE INFORMATION HERE}.</w:t>
      </w:r>
      <w:r w:rsidR="00000000">
        <w:t xml:space="preserve"> </w:t>
      </w:r>
    </w:p>
    <w:p w14:paraId="578983CE" w14:textId="6FFF0525" w:rsidR="00E51793" w:rsidRDefault="00000000">
      <w:r>
        <w:br w:type="page"/>
      </w:r>
    </w:p>
    <w:sectPr w:rsidR="00E51793">
      <w:headerReference w:type="default" r:id="rId7"/>
      <w:footerReference w:type="default" r:id="rId8"/>
      <w:headerReference w:type="first" r:id="rId9"/>
      <w:footerReference w:type="first" r:id="rId10"/>
      <w:pgSz w:w="12240" w:h="15840"/>
      <w:pgMar w:top="810" w:right="1080" w:bottom="1440" w:left="1080" w:header="256"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C07081" w14:textId="77777777" w:rsidR="00FB0E3F" w:rsidRDefault="00FB0E3F">
      <w:pPr>
        <w:spacing w:after="0" w:line="240" w:lineRule="auto"/>
      </w:pPr>
      <w:r>
        <w:separator/>
      </w:r>
    </w:p>
  </w:endnote>
  <w:endnote w:type="continuationSeparator" w:id="0">
    <w:p w14:paraId="478352F2" w14:textId="77777777" w:rsidR="00FB0E3F" w:rsidRDefault="00FB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9F0039E1-F270-4F42-9493-41929C624F87}"/>
    <w:embedBold r:id="rId2" w:fontKey="{538C1A10-3359-CF44-B818-BCC85E89EE71}"/>
    <w:embedItalic r:id="rId3" w:fontKey="{5BFAE8A4-8520-804C-A8C3-8CA67B62DFE5}"/>
  </w:font>
  <w:font w:name="Times New Roman">
    <w:panose1 w:val="02020603050405020304"/>
    <w:charset w:val="00"/>
    <w:family w:val="roman"/>
    <w:pitch w:val="variable"/>
    <w:sig w:usb0="E0002EFF" w:usb1="C000785B" w:usb2="00000009" w:usb3="00000000" w:csb0="000001FF" w:csb1="00000000"/>
    <w:embedRegular r:id="rId4" w:fontKey="{9604D2BB-A968-AE43-84BF-330CB74CFD41}"/>
    <w:embedBold r:id="rId5" w:fontKey="{87CF817D-C3EB-CE49-AE60-C9A248D7C479}"/>
    <w:embedItalic r:id="rId6" w:fontKey="{FE3FD64C-692B-0841-8DAF-88E4E83D82FF}"/>
    <w:embedBoldItalic r:id="rId7" w:fontKey="{E87EEC06-995F-7141-8E2B-E3BE3C584EDC}"/>
  </w:font>
  <w:font w:name="Garamond">
    <w:panose1 w:val="02020404030301010803"/>
    <w:charset w:val="00"/>
    <w:family w:val="roman"/>
    <w:pitch w:val="variable"/>
    <w:sig w:usb0="00000287" w:usb1="00000002" w:usb2="00000000" w:usb3="00000000" w:csb0="0000009F" w:csb1="00000000"/>
    <w:embedRegular r:id="rId8" w:fontKey="{8F15985C-2679-3344-87EF-A012A5498146}"/>
  </w:font>
  <w:font w:name="Segoe UI">
    <w:panose1 w:val="020B0502040204020203"/>
    <w:charset w:val="00"/>
    <w:family w:val="swiss"/>
    <w:pitch w:val="variable"/>
    <w:sig w:usb0="E4002EFF" w:usb1="C000E47F" w:usb2="00000009" w:usb3="00000000" w:csb0="000001FF" w:csb1="00000000"/>
    <w:embedRegular r:id="rId9" w:fontKey="{CD9CDAF5-1A34-FB4A-87EA-62486586E709}"/>
  </w:font>
  <w:font w:name="Cambria">
    <w:panose1 w:val="02040503050406030204"/>
    <w:charset w:val="00"/>
    <w:family w:val="roman"/>
    <w:pitch w:val="variable"/>
    <w:sig w:usb0="E00002FF" w:usb1="400004FF" w:usb2="00000000" w:usb3="00000000" w:csb0="0000019F" w:csb1="00000000"/>
    <w:embedRegular r:id="rId10" w:fontKey="{7F76BB1B-6909-6B4C-B2E7-52634228618B}"/>
  </w:font>
  <w:font w:name="Georgia">
    <w:panose1 w:val="02040502050405020303"/>
    <w:charset w:val="00"/>
    <w:family w:val="roman"/>
    <w:pitch w:val="variable"/>
    <w:sig w:usb0="00000287" w:usb1="00000000" w:usb2="00000000" w:usb3="00000000" w:csb0="0000009F" w:csb1="00000000"/>
    <w:embedItalic r:id="rId11" w:fontKey="{2833E2FE-A137-884A-92C6-4EAF5A042ACD}"/>
  </w:font>
  <w:font w:name="Calibri Light">
    <w:panose1 w:val="020F0302020204030204"/>
    <w:charset w:val="00"/>
    <w:family w:val="swiss"/>
    <w:pitch w:val="variable"/>
    <w:sig w:usb0="E0002AFF" w:usb1="C000247B" w:usb2="00000009" w:usb3="00000000" w:csb0="000001FF" w:csb1="00000000"/>
    <w:embedRegular r:id="rId12" w:fontKey="{F82F10B4-EA47-C445-8E7C-7F2EEC253AB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8577A" w14:textId="77777777" w:rsidR="00E51793" w:rsidRDefault="00000000">
    <w:pPr>
      <w:pBdr>
        <w:top w:val="nil"/>
        <w:left w:val="nil"/>
        <w:bottom w:val="nil"/>
        <w:right w:val="nil"/>
        <w:between w:val="nil"/>
      </w:pBdr>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F6C96">
      <w:rPr>
        <w:noProof/>
        <w:color w:val="000000"/>
      </w:rPr>
      <w:t>2</w:t>
    </w:r>
    <w:r>
      <w:rPr>
        <w:color w:val="000000"/>
      </w:rPr>
      <w:fldChar w:fldCharType="end"/>
    </w:r>
  </w:p>
  <w:p w14:paraId="7710BBBC" w14:textId="77777777" w:rsidR="00E51793" w:rsidRDefault="00000000">
    <w:pPr>
      <w:pBdr>
        <w:top w:val="nil"/>
        <w:left w:val="nil"/>
        <w:bottom w:val="nil"/>
        <w:right w:val="nil"/>
        <w:between w:val="nil"/>
      </w:pBdr>
      <w:spacing w:after="360" w:line="240" w:lineRule="auto"/>
      <w:ind w:left="-810"/>
      <w:jc w:val="center"/>
      <w:rPr>
        <w:color w:val="000000"/>
      </w:rPr>
    </w:pPr>
    <w:r>
      <w:rPr>
        <w:noProof/>
        <w:color w:val="000000"/>
      </w:rPr>
      <w:drawing>
        <wp:inline distT="0" distB="0" distL="0" distR="0" wp14:anchorId="4D095F9B" wp14:editId="7BA597BE">
          <wp:extent cx="7451896" cy="528595"/>
          <wp:effectExtent l="0" t="0" r="0" b="0"/>
          <wp:docPr id="208514140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51896" cy="528595"/>
                  </a:xfrm>
                  <a:prstGeom prst="rect">
                    <a:avLst/>
                  </a:prstGeom>
                  <a:ln/>
                </pic:spPr>
              </pic:pic>
            </a:graphicData>
          </a:graphic>
        </wp:inline>
      </w:drawing>
    </w:r>
  </w:p>
  <w:p w14:paraId="57FF0206" w14:textId="77777777" w:rsidR="00E51793" w:rsidRDefault="00E517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5888F2" w14:textId="77777777" w:rsidR="00E51793" w:rsidRDefault="00000000">
    <w:pPr>
      <w:pBdr>
        <w:top w:val="nil"/>
        <w:left w:val="nil"/>
        <w:bottom w:val="nil"/>
        <w:right w:val="nil"/>
        <w:between w:val="nil"/>
      </w:pBdr>
      <w:spacing w:after="360" w:line="240" w:lineRule="auto"/>
      <w:ind w:left="-810"/>
      <w:rPr>
        <w:color w:val="000000"/>
      </w:rPr>
    </w:pPr>
    <w:r>
      <w:rPr>
        <w:noProof/>
        <w:color w:val="000000"/>
      </w:rPr>
      <w:drawing>
        <wp:inline distT="0" distB="0" distL="0" distR="0" wp14:anchorId="153360F8" wp14:editId="6F1BB9AC">
          <wp:extent cx="7404715" cy="525248"/>
          <wp:effectExtent l="0" t="0" r="0" b="0"/>
          <wp:docPr id="208514140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404715" cy="525248"/>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27A6B8" w14:textId="77777777" w:rsidR="00FB0E3F" w:rsidRDefault="00FB0E3F">
      <w:pPr>
        <w:spacing w:after="0" w:line="240" w:lineRule="auto"/>
      </w:pPr>
      <w:r>
        <w:separator/>
      </w:r>
    </w:p>
  </w:footnote>
  <w:footnote w:type="continuationSeparator" w:id="0">
    <w:p w14:paraId="6714E2AD" w14:textId="77777777" w:rsidR="00FB0E3F" w:rsidRDefault="00FB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C7E19A" w14:textId="35E98CCF" w:rsidR="00E51793" w:rsidRDefault="00BF6C96">
    <w:pPr>
      <w:ind w:left="-810"/>
    </w:pPr>
    <w:r>
      <w:rPr>
        <w:noProof/>
      </w:rPr>
      <w:drawing>
        <wp:inline distT="0" distB="0" distL="0" distR="0" wp14:anchorId="5BCBBE69" wp14:editId="0DAEFABC">
          <wp:extent cx="7451725" cy="562575"/>
          <wp:effectExtent l="0" t="0" r="0" b="0"/>
          <wp:docPr id="2044405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5814" name="Picture 2044405814"/>
                  <pic:cNvPicPr/>
                </pic:nvPicPr>
                <pic:blipFill>
                  <a:blip r:embed="rId1">
                    <a:extLst>
                      <a:ext uri="{28A0092B-C50C-407E-A947-70E740481C1C}">
                        <a14:useLocalDpi xmlns:a14="http://schemas.microsoft.com/office/drawing/2010/main" val="0"/>
                      </a:ext>
                    </a:extLst>
                  </a:blip>
                  <a:stretch>
                    <a:fillRect/>
                  </a:stretch>
                </pic:blipFill>
                <pic:spPr>
                  <a:xfrm>
                    <a:off x="0" y="0"/>
                    <a:ext cx="7515704" cy="5674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6CE16B" w14:textId="674F7EB2" w:rsidR="00E51793" w:rsidRDefault="00143A2C">
    <w:pPr>
      <w:pBdr>
        <w:top w:val="nil"/>
        <w:left w:val="nil"/>
        <w:bottom w:val="nil"/>
        <w:right w:val="nil"/>
        <w:between w:val="nil"/>
      </w:pBdr>
      <w:spacing w:after="0" w:line="240" w:lineRule="auto"/>
      <w:ind w:left="-1080" w:right="-1080"/>
      <w:jc w:val="center"/>
      <w:rPr>
        <w:rFonts w:ascii="Garamond" w:eastAsia="Garamond" w:hAnsi="Garamond" w:cs="Garamond"/>
        <w:color w:val="7F7F7F"/>
        <w:sz w:val="20"/>
        <w:szCs w:val="20"/>
      </w:rPr>
    </w:pPr>
    <w:r>
      <w:rPr>
        <w:noProof/>
      </w:rPr>
      <w:drawing>
        <wp:inline distT="0" distB="0" distL="0" distR="0" wp14:anchorId="6FBC6BAC" wp14:editId="6468D8A5">
          <wp:extent cx="6400800" cy="482719"/>
          <wp:effectExtent l="0" t="0" r="0" b="0"/>
          <wp:docPr id="5318631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405814" name="Picture 2044405814"/>
                  <pic:cNvPicPr/>
                </pic:nvPicPr>
                <pic:blipFill>
                  <a:blip r:embed="rId1">
                    <a:extLst>
                      <a:ext uri="{28A0092B-C50C-407E-A947-70E740481C1C}">
                        <a14:useLocalDpi xmlns:a14="http://schemas.microsoft.com/office/drawing/2010/main" val="0"/>
                      </a:ext>
                    </a:extLst>
                  </a:blip>
                  <a:stretch>
                    <a:fillRect/>
                  </a:stretch>
                </pic:blipFill>
                <pic:spPr>
                  <a:xfrm>
                    <a:off x="0" y="0"/>
                    <a:ext cx="6400800" cy="482719"/>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793"/>
    <w:rsid w:val="00087E1C"/>
    <w:rsid w:val="00094AD3"/>
    <w:rsid w:val="00143A2C"/>
    <w:rsid w:val="0044373E"/>
    <w:rsid w:val="005079DD"/>
    <w:rsid w:val="00782939"/>
    <w:rsid w:val="00BF6C96"/>
    <w:rsid w:val="00C03675"/>
    <w:rsid w:val="00E51793"/>
    <w:rsid w:val="00FB0E3F"/>
    <w:rsid w:val="00FD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1AC31"/>
  <w15:docId w15:val="{9FCC112F-9AAD-D548-92FD-18EA9D9BE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US" w:eastAsia="en-US" w:bidi="ar-SA"/>
      </w:rPr>
    </w:rPrDefault>
    <w:pPrDefault>
      <w:pPr>
        <w:spacing w:after="24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079"/>
  </w:style>
  <w:style w:type="paragraph" w:styleId="Heading1">
    <w:name w:val="heading 1"/>
    <w:basedOn w:val="Normal"/>
    <w:next w:val="Normal"/>
    <w:link w:val="Heading1Char"/>
    <w:uiPriority w:val="9"/>
    <w:qFormat/>
    <w:rsid w:val="00293C4A"/>
    <w:pPr>
      <w:keepNext/>
      <w:keepLines/>
      <w:spacing w:before="480" w:after="0" w:line="240" w:lineRule="auto"/>
      <w:outlineLvl w:val="0"/>
    </w:pPr>
    <w:rPr>
      <w:rFonts w:asciiTheme="majorHAnsi" w:eastAsiaTheme="majorEastAsia" w:hAnsiTheme="majorHAnsi" w:cstheme="majorBidi"/>
      <w:b/>
      <w:noProof/>
      <w:color w:val="455F51" w:themeColor="text2"/>
      <w:sz w:val="48"/>
      <w:szCs w:val="32"/>
    </w:rPr>
  </w:style>
  <w:style w:type="paragraph" w:styleId="Heading2">
    <w:name w:val="heading 2"/>
    <w:basedOn w:val="Normal"/>
    <w:next w:val="Normal"/>
    <w:link w:val="Heading2Char"/>
    <w:uiPriority w:val="9"/>
    <w:unhideWhenUsed/>
    <w:qFormat/>
    <w:rsid w:val="00232314"/>
    <w:pPr>
      <w:keepNext/>
      <w:keepLines/>
      <w:spacing w:after="480"/>
      <w:outlineLvl w:val="1"/>
    </w:pPr>
    <w:rPr>
      <w:rFonts w:cstheme="majorBidi"/>
      <w:color w:val="455F51" w:themeColor="text2"/>
      <w:sz w:val="32"/>
      <w:szCs w:val="22"/>
    </w:rPr>
  </w:style>
  <w:style w:type="paragraph" w:styleId="Heading3">
    <w:name w:val="heading 3"/>
    <w:basedOn w:val="Normal"/>
    <w:next w:val="Normal"/>
    <w:link w:val="Heading3Char"/>
    <w:uiPriority w:val="9"/>
    <w:unhideWhenUsed/>
    <w:qFormat/>
    <w:pPr>
      <w:keepNext/>
      <w:keepLines/>
      <w:spacing w:after="0" w:line="240" w:lineRule="auto"/>
      <w:outlineLvl w:val="2"/>
    </w:pPr>
    <w:rPr>
      <w:rFonts w:asciiTheme="majorHAnsi" w:eastAsiaTheme="majorEastAsia" w:hAnsiTheme="majorHAnsi" w:cstheme="majorBidi"/>
      <w:color w:val="3E762A" w:themeColor="accent1" w:themeShade="BF"/>
      <w:sz w:val="32"/>
    </w:rPr>
  </w:style>
  <w:style w:type="paragraph" w:styleId="Heading4">
    <w:name w:val="heading 4"/>
    <w:basedOn w:val="Normal"/>
    <w:next w:val="Normal"/>
    <w:link w:val="Heading4Char"/>
    <w:uiPriority w:val="9"/>
    <w:semiHidden/>
    <w:unhideWhenUsed/>
    <w:qFormat/>
    <w:pPr>
      <w:keepNext/>
      <w:keepLines/>
      <w:spacing w:after="360" w:line="240" w:lineRule="auto"/>
      <w:outlineLvl w:val="3"/>
    </w:pPr>
    <w:rPr>
      <w:rFonts w:cstheme="majorBidi"/>
      <w:iCs/>
      <w:color w:val="595959" w:themeColor="text1" w:themeTint="A6"/>
      <w:sz w:val="32"/>
    </w:rPr>
  </w:style>
  <w:style w:type="paragraph" w:styleId="Heading5">
    <w:name w:val="heading 5"/>
    <w:basedOn w:val="Normal"/>
    <w:next w:val="Normal"/>
    <w:link w:val="Heading5Char"/>
    <w:uiPriority w:val="9"/>
    <w:semiHidden/>
    <w:unhideWhenUsed/>
    <w:qFormat/>
    <w:pPr>
      <w:keepNext/>
      <w:keepLines/>
      <w:spacing w:after="0" w:line="240" w:lineRule="auto"/>
      <w:outlineLvl w:val="4"/>
    </w:pPr>
    <w:rPr>
      <w:rFonts w:asciiTheme="majorHAnsi" w:eastAsiaTheme="majorEastAsia" w:hAnsiTheme="majorHAnsi" w:cstheme="majorBidi"/>
      <w:b/>
      <w:color w:val="455F51" w:themeColor="text2"/>
      <w:sz w:val="28"/>
    </w:rPr>
  </w:style>
  <w:style w:type="paragraph" w:styleId="Heading6">
    <w:name w:val="heading 6"/>
    <w:basedOn w:val="Normal"/>
    <w:next w:val="Normal"/>
    <w:link w:val="Heading6Char"/>
    <w:uiPriority w:val="9"/>
    <w:semiHidden/>
    <w:unhideWhenUsed/>
    <w:qFormat/>
    <w:pPr>
      <w:keepNext/>
      <w:keepLines/>
      <w:spacing w:line="240" w:lineRule="auto"/>
      <w:outlineLvl w:val="5"/>
    </w:pPr>
    <w:rPr>
      <w:rFonts w:cstheme="majorBidi"/>
      <w:color w:val="3E762A" w:themeColor="accent1" w:themeShade="BF"/>
      <w:sz w:val="28"/>
    </w:rPr>
  </w:style>
  <w:style w:type="paragraph" w:styleId="Heading7">
    <w:name w:val="heading 7"/>
    <w:basedOn w:val="Normal"/>
    <w:next w:val="Normal"/>
    <w:link w:val="Heading7Char"/>
    <w:uiPriority w:val="9"/>
    <w:semiHidden/>
    <w:qFormat/>
    <w:pPr>
      <w:keepNext/>
      <w:keepLines/>
      <w:spacing w:after="0" w:line="240" w:lineRule="auto"/>
      <w:outlineLvl w:val="6"/>
    </w:pPr>
    <w:rPr>
      <w:rFonts w:asciiTheme="majorHAnsi" w:eastAsiaTheme="majorEastAsia" w:hAnsiTheme="majorHAnsi" w:cstheme="majorBidi"/>
      <w:b/>
      <w:iCs/>
      <w:color w:val="455F51" w:themeColor="text2"/>
    </w:rPr>
  </w:style>
  <w:style w:type="paragraph" w:styleId="Heading8">
    <w:name w:val="heading 8"/>
    <w:basedOn w:val="Normal"/>
    <w:next w:val="Normal"/>
    <w:link w:val="Heading8Char"/>
    <w:uiPriority w:val="9"/>
    <w:semiHidden/>
    <w:qFormat/>
    <w:pPr>
      <w:keepNext/>
      <w:keepLines/>
      <w:spacing w:after="0" w:line="240" w:lineRule="auto"/>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semiHidden/>
    <w:qFormat/>
    <w:pPr>
      <w:keepNext/>
      <w:keepLines/>
      <w:spacing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Pr>
      <w:b/>
      <w:bCs/>
      <w:caps w:val="0"/>
      <w:smallCaps/>
      <w:color w:val="3E762A" w:themeColor="accent1" w:themeShade="BF"/>
      <w:spacing w:val="0"/>
    </w:rPr>
  </w:style>
  <w:style w:type="paragraph" w:customStyle="1" w:styleId="ContactInfo">
    <w:name w:val="Contact Info"/>
    <w:basedOn w:val="Normal"/>
    <w:uiPriority w:val="10"/>
    <w:qFormat/>
    <w:rsid w:val="00232314"/>
    <w:pPr>
      <w:spacing w:before="360" w:after="360" w:line="360" w:lineRule="auto"/>
      <w:contextualSpacing/>
    </w:pPr>
    <w:rPr>
      <w:sz w:val="28"/>
      <w:szCs w:val="28"/>
    </w:rPr>
  </w:style>
  <w:style w:type="paragraph" w:styleId="Date">
    <w:name w:val="Date"/>
    <w:basedOn w:val="Normal"/>
    <w:next w:val="Normal"/>
    <w:link w:val="DateChar"/>
    <w:uiPriority w:val="2"/>
    <w:semiHidden/>
    <w:unhideWhenUsed/>
    <w:qFormat/>
    <w:pPr>
      <w:spacing w:before="540" w:after="360" w:line="240" w:lineRule="auto"/>
    </w:pPr>
    <w:rPr>
      <w:color w:val="549E39" w:themeColor="accent1"/>
      <w:sz w:val="22"/>
    </w:rPr>
  </w:style>
  <w:style w:type="character" w:customStyle="1" w:styleId="DateChar">
    <w:name w:val="Date Char"/>
    <w:basedOn w:val="DefaultParagraphFont"/>
    <w:link w:val="Date"/>
    <w:uiPriority w:val="2"/>
    <w:semiHidden/>
    <w:rPr>
      <w:color w:val="549E39" w:themeColor="accent1"/>
      <w:sz w:val="22"/>
    </w:rPr>
  </w:style>
  <w:style w:type="paragraph" w:styleId="Salutation">
    <w:name w:val="Salutation"/>
    <w:basedOn w:val="Normal"/>
    <w:next w:val="Normal"/>
    <w:link w:val="SalutationChar"/>
    <w:uiPriority w:val="4"/>
    <w:semiHidden/>
    <w:unhideWhenUsed/>
    <w:qFormat/>
    <w:pPr>
      <w:spacing w:before="800" w:after="580" w:line="240" w:lineRule="auto"/>
    </w:pPr>
  </w:style>
  <w:style w:type="character" w:customStyle="1" w:styleId="SalutationChar">
    <w:name w:val="Salutation Char"/>
    <w:basedOn w:val="DefaultParagraphFont"/>
    <w:link w:val="Salutation"/>
    <w:uiPriority w:val="4"/>
    <w:semiHidden/>
  </w:style>
  <w:style w:type="paragraph" w:styleId="Closing">
    <w:name w:val="Closing"/>
    <w:basedOn w:val="Normal"/>
    <w:link w:val="ClosingChar"/>
    <w:uiPriority w:val="5"/>
    <w:semiHidden/>
    <w:unhideWhenUsed/>
    <w:qFormat/>
    <w:pPr>
      <w:spacing w:before="720" w:after="0" w:line="240" w:lineRule="auto"/>
    </w:pPr>
  </w:style>
  <w:style w:type="character" w:customStyle="1" w:styleId="ClosingChar">
    <w:name w:val="Closing Char"/>
    <w:basedOn w:val="DefaultParagraphFont"/>
    <w:link w:val="Closing"/>
    <w:uiPriority w:val="5"/>
    <w:semiHidden/>
  </w:style>
  <w:style w:type="paragraph" w:styleId="Signature">
    <w:name w:val="Signature"/>
    <w:basedOn w:val="Normal"/>
    <w:link w:val="SignatureChar"/>
    <w:uiPriority w:val="6"/>
    <w:semiHidden/>
    <w:unhideWhenUsed/>
    <w:qFormat/>
    <w:pPr>
      <w:spacing w:before="720" w:after="280" w:line="240" w:lineRule="auto"/>
    </w:p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semiHidden/>
    <w:pPr>
      <w:spacing w:after="0" w:line="240" w:lineRule="auto"/>
    </w:pPr>
    <w:rPr>
      <w:rFonts w:ascii="Garamond" w:hAnsi="Garamond"/>
      <w:color w:val="7F7F7F" w:themeColor="text1" w:themeTint="80"/>
      <w:sz w:val="20"/>
    </w:rPr>
  </w:style>
  <w:style w:type="paragraph" w:customStyle="1" w:styleId="CompanyName">
    <w:name w:val="Company Name"/>
    <w:basedOn w:val="Normal"/>
    <w:next w:val="Normal"/>
    <w:uiPriority w:val="2"/>
    <w:semiHidden/>
    <w:qFormat/>
    <w:pPr>
      <w:spacing w:after="120" w:line="240" w:lineRule="auto"/>
    </w:pPr>
    <w:rPr>
      <w:rFonts w:ascii="Garamond" w:hAnsi="Garamond"/>
      <w:color w:val="3E762A" w:themeColor="accent1" w:themeShade="BF"/>
      <w:sz w:val="56"/>
    </w:rPr>
  </w:style>
  <w:style w:type="character" w:customStyle="1" w:styleId="HeaderChar">
    <w:name w:val="Header Char"/>
    <w:basedOn w:val="DefaultParagraphFont"/>
    <w:link w:val="Header"/>
    <w:uiPriority w:val="99"/>
    <w:semiHidden/>
    <w:rsid w:val="00DC6079"/>
    <w:rPr>
      <w:rFonts w:ascii="Garamond" w:hAnsi="Garamond"/>
      <w:color w:val="7F7F7F" w:themeColor="text1" w:themeTint="80"/>
      <w:sz w:val="20"/>
    </w:rPr>
  </w:style>
  <w:style w:type="paragraph" w:styleId="Footer">
    <w:name w:val="footer"/>
    <w:basedOn w:val="Normal"/>
    <w:link w:val="FooterChar"/>
    <w:uiPriority w:val="99"/>
    <w:rsid w:val="00293C4A"/>
    <w:pPr>
      <w:spacing w:after="360" w:line="240" w:lineRule="auto"/>
      <w:contextualSpacing/>
      <w:jc w:val="center"/>
    </w:pPr>
    <w:rPr>
      <w:color w:val="000000" w:themeColor="text1"/>
    </w:rPr>
  </w:style>
  <w:style w:type="character" w:customStyle="1" w:styleId="FooterChar">
    <w:name w:val="Footer Char"/>
    <w:basedOn w:val="DefaultParagraphFont"/>
    <w:link w:val="Footer"/>
    <w:uiPriority w:val="99"/>
    <w:rsid w:val="00293C4A"/>
    <w:rPr>
      <w:color w:val="000000" w:themeColor="text1"/>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semiHidden/>
    <w:qFormat/>
    <w:rPr>
      <w:b w:val="0"/>
      <w:i w:val="0"/>
      <w:iCs/>
      <w:color w:val="000000" w:themeColor="text1"/>
    </w:rPr>
  </w:style>
  <w:style w:type="character" w:customStyle="1" w:styleId="SignatureChar">
    <w:name w:val="Signature Char"/>
    <w:basedOn w:val="DefaultParagraphFont"/>
    <w:link w:val="Signature"/>
    <w:uiPriority w:val="6"/>
    <w:semiHidden/>
  </w:style>
  <w:style w:type="character" w:customStyle="1" w:styleId="Heading1Char">
    <w:name w:val="Heading 1 Char"/>
    <w:basedOn w:val="DefaultParagraphFont"/>
    <w:link w:val="Heading1"/>
    <w:uiPriority w:val="9"/>
    <w:rsid w:val="00293C4A"/>
    <w:rPr>
      <w:rFonts w:asciiTheme="majorHAnsi" w:eastAsiaTheme="majorEastAsia" w:hAnsiTheme="majorHAnsi" w:cstheme="majorBidi"/>
      <w:b/>
      <w:noProof/>
      <w:color w:val="455F51" w:themeColor="text2"/>
      <w:sz w:val="48"/>
      <w:szCs w:val="32"/>
    </w:rPr>
  </w:style>
  <w:style w:type="character" w:customStyle="1" w:styleId="Heading2Char">
    <w:name w:val="Heading 2 Char"/>
    <w:basedOn w:val="DefaultParagraphFont"/>
    <w:link w:val="Heading2"/>
    <w:uiPriority w:val="9"/>
    <w:rsid w:val="00DC6079"/>
    <w:rPr>
      <w:rFonts w:cstheme="majorBidi"/>
      <w:color w:val="455F51" w:themeColor="text2"/>
      <w:sz w:val="32"/>
      <w:szCs w:val="22"/>
    </w:rPr>
  </w:style>
  <w:style w:type="character" w:customStyle="1" w:styleId="Heading3Char">
    <w:name w:val="Heading 3 Char"/>
    <w:basedOn w:val="DefaultParagraphFont"/>
    <w:link w:val="Heading3"/>
    <w:uiPriority w:val="9"/>
    <w:semiHidden/>
    <w:rsid w:val="00DC6079"/>
    <w:rPr>
      <w:rFonts w:asciiTheme="majorHAnsi" w:eastAsiaTheme="majorEastAsia" w:hAnsiTheme="majorHAnsi" w:cstheme="majorBidi"/>
      <w:color w:val="3E762A" w:themeColor="accent1" w:themeShade="BF"/>
      <w:sz w:val="32"/>
    </w:rPr>
  </w:style>
  <w:style w:type="character" w:customStyle="1" w:styleId="Heading4Char">
    <w:name w:val="Heading 4 Char"/>
    <w:basedOn w:val="DefaultParagraphFont"/>
    <w:link w:val="Heading4"/>
    <w:uiPriority w:val="9"/>
    <w:semiHidden/>
    <w:rsid w:val="00DC6079"/>
    <w:rPr>
      <w:rFonts w:cstheme="majorBidi"/>
      <w:iCs/>
      <w:color w:val="595959" w:themeColor="text1" w:themeTint="A6"/>
      <w:sz w:val="32"/>
    </w:rPr>
  </w:style>
  <w:style w:type="character" w:customStyle="1" w:styleId="Heading5Char">
    <w:name w:val="Heading 5 Char"/>
    <w:basedOn w:val="DefaultParagraphFont"/>
    <w:link w:val="Heading5"/>
    <w:uiPriority w:val="9"/>
    <w:semiHidden/>
    <w:rsid w:val="00DC6079"/>
    <w:rPr>
      <w:rFonts w:asciiTheme="majorHAnsi" w:eastAsiaTheme="majorEastAsia" w:hAnsiTheme="majorHAnsi" w:cstheme="majorBidi"/>
      <w:b/>
      <w:color w:val="455F51" w:themeColor="text2"/>
      <w:sz w:val="28"/>
    </w:rPr>
  </w:style>
  <w:style w:type="character" w:customStyle="1" w:styleId="Heading6Char">
    <w:name w:val="Heading 6 Char"/>
    <w:basedOn w:val="DefaultParagraphFont"/>
    <w:link w:val="Heading6"/>
    <w:uiPriority w:val="9"/>
    <w:semiHidden/>
    <w:rsid w:val="00DC6079"/>
    <w:rPr>
      <w:rFonts w:cstheme="majorBidi"/>
      <w:color w:val="3E762A" w:themeColor="accent1" w:themeShade="BF"/>
      <w:sz w:val="28"/>
    </w:rPr>
  </w:style>
  <w:style w:type="character" w:customStyle="1" w:styleId="Heading7Char">
    <w:name w:val="Heading 7 Char"/>
    <w:basedOn w:val="DefaultParagraphFont"/>
    <w:link w:val="Heading7"/>
    <w:uiPriority w:val="9"/>
    <w:semiHidden/>
    <w:rsid w:val="00DC6079"/>
    <w:rPr>
      <w:rFonts w:asciiTheme="majorHAnsi" w:eastAsiaTheme="majorEastAsia" w:hAnsiTheme="majorHAnsi" w:cstheme="majorBidi"/>
      <w:b/>
      <w:iCs/>
      <w:color w:val="455F51" w:themeColor="text2"/>
    </w:rPr>
  </w:style>
  <w:style w:type="character" w:customStyle="1" w:styleId="Heading8Char">
    <w:name w:val="Heading 8 Char"/>
    <w:basedOn w:val="DefaultParagraphFont"/>
    <w:link w:val="Heading8"/>
    <w:uiPriority w:val="9"/>
    <w:semiHidden/>
    <w:rsid w:val="00DC6079"/>
    <w:rPr>
      <w:rFonts w:asciiTheme="majorHAnsi" w:eastAsiaTheme="majorEastAsia" w:hAnsiTheme="majorHAnsi" w:cstheme="majorBidi"/>
      <w:color w:val="272727" w:themeColor="text1" w:themeTint="D8"/>
      <w:sz w:val="22"/>
      <w:szCs w:val="21"/>
    </w:rPr>
  </w:style>
  <w:style w:type="paragraph" w:styleId="TOCHeading">
    <w:name w:val="TOC Heading"/>
    <w:basedOn w:val="Heading1"/>
    <w:next w:val="Normal"/>
    <w:uiPriority w:val="39"/>
    <w:semiHidden/>
    <w:unhideWhenUsed/>
    <w:qFormat/>
    <w:pPr>
      <w:outlineLvl w:val="9"/>
    </w:pPr>
  </w:style>
  <w:style w:type="character" w:customStyle="1" w:styleId="Heading9Char">
    <w:name w:val="Heading 9 Char"/>
    <w:basedOn w:val="DefaultParagraphFont"/>
    <w:link w:val="Heading9"/>
    <w:uiPriority w:val="9"/>
    <w:semiHidden/>
    <w:rsid w:val="00DC6079"/>
    <w:rPr>
      <w:rFonts w:asciiTheme="majorHAnsi" w:eastAsiaTheme="majorEastAsia" w:hAnsiTheme="majorHAnsi" w:cstheme="majorBidi"/>
      <w:i/>
      <w:iCs/>
      <w:color w:val="272727" w:themeColor="text1" w:themeTint="D8"/>
      <w:sz w:val="21"/>
      <w:szCs w:val="21"/>
    </w:rPr>
  </w:style>
  <w:style w:type="paragraph" w:styleId="Quote">
    <w:name w:val="Quote"/>
    <w:basedOn w:val="Normal"/>
    <w:next w:val="Normal"/>
    <w:link w:val="QuoteChar"/>
    <w:uiPriority w:val="29"/>
    <w:semiHidden/>
    <w:unhideWhenUsed/>
    <w:qFormat/>
    <w:pPr>
      <w:spacing w:before="240"/>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rPr>
  </w:style>
  <w:style w:type="paragraph" w:styleId="IntenseQuote">
    <w:name w:val="Intense Quote"/>
    <w:basedOn w:val="Normal"/>
    <w:next w:val="Normal"/>
    <w:link w:val="IntenseQuoteChar"/>
    <w:uiPriority w:val="30"/>
    <w:semiHidden/>
    <w:unhideWhenUsed/>
    <w:qFormat/>
    <w:pPr>
      <w:pBdr>
        <w:top w:val="single" w:sz="4" w:space="10" w:color="3E762A" w:themeColor="accent1" w:themeShade="BF"/>
        <w:bottom w:val="single" w:sz="4" w:space="10" w:color="3E762A" w:themeColor="accent1" w:themeShade="BF"/>
      </w:pBdr>
      <w:spacing w:before="360" w:after="360"/>
    </w:pPr>
    <w:rPr>
      <w:i/>
      <w:iCs/>
      <w:color w:val="3E762A" w:themeColor="accent1" w:themeShade="BF"/>
    </w:rPr>
  </w:style>
  <w:style w:type="character" w:customStyle="1" w:styleId="IntenseQuoteChar">
    <w:name w:val="Intense Quote Char"/>
    <w:basedOn w:val="DefaultParagraphFont"/>
    <w:link w:val="IntenseQuote"/>
    <w:uiPriority w:val="30"/>
    <w:semiHidden/>
    <w:rPr>
      <w:i/>
      <w:iCs/>
      <w:color w:val="3E762A" w:themeColor="accent1" w:themeShade="BF"/>
    </w:rPr>
  </w:style>
  <w:style w:type="paragraph" w:styleId="BalloonText">
    <w:name w:val="Balloon Text"/>
    <w:basedOn w:val="Normal"/>
    <w:link w:val="BalloonTextChar"/>
    <w:uiPriority w:val="99"/>
    <w:semiHidden/>
    <w:unhideWhenUsed/>
    <w:rsid w:val="00B83B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3B39"/>
    <w:rPr>
      <w:rFonts w:ascii="Segoe UI" w:hAnsi="Segoe UI" w:cs="Segoe UI"/>
      <w:sz w:val="18"/>
      <w:szCs w:val="18"/>
    </w:rPr>
  </w:style>
  <w:style w:type="character" w:styleId="Hyperlink">
    <w:name w:val="Hyperlink"/>
    <w:basedOn w:val="DefaultParagraphFont"/>
    <w:uiPriority w:val="99"/>
    <w:unhideWhenUsed/>
    <w:rsid w:val="004360ED"/>
    <w:rPr>
      <w:color w:val="6B9F25" w:themeColor="hyperlink"/>
      <w:u w:val="single"/>
    </w:rPr>
  </w:style>
  <w:style w:type="character" w:styleId="FollowedHyperlink">
    <w:name w:val="FollowedHyperlink"/>
    <w:basedOn w:val="DefaultParagraphFont"/>
    <w:uiPriority w:val="99"/>
    <w:semiHidden/>
    <w:unhideWhenUsed/>
    <w:rsid w:val="004360ED"/>
    <w:rPr>
      <w:color w:val="BA6906" w:themeColor="followedHyperlink"/>
      <w:u w:val="single"/>
    </w:rPr>
  </w:style>
  <w:style w:type="character" w:styleId="UnresolvedMention">
    <w:name w:val="Unresolved Mention"/>
    <w:basedOn w:val="DefaultParagraphFont"/>
    <w:uiPriority w:val="99"/>
    <w:semiHidden/>
    <w:unhideWhenUsed/>
    <w:rsid w:val="004360ED"/>
    <w:rPr>
      <w:color w:val="605E5C"/>
      <w:shd w:val="clear" w:color="auto" w:fill="E1DFDD"/>
    </w:rPr>
  </w:style>
  <w:style w:type="paragraph" w:styleId="BodyTextIndent">
    <w:name w:val="Body Text Indent"/>
    <w:basedOn w:val="Normal"/>
    <w:link w:val="BodyTextIndentChar"/>
    <w:rsid w:val="00281AA6"/>
    <w:pPr>
      <w:spacing w:after="0" w:line="360" w:lineRule="auto"/>
      <w:ind w:left="36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281AA6"/>
    <w:rPr>
      <w:rFonts w:ascii="Times New Roman" w:eastAsia="Times New Roman" w:hAnsi="Times New Roman" w:cs="Times New Roman"/>
      <w:szCs w:val="20"/>
      <w:lang w:eastAsia="en-US"/>
    </w:rPr>
  </w:style>
  <w:style w:type="paragraph" w:customStyle="1" w:styleId="ColorfulList-Accent11">
    <w:name w:val="Colorful List - Accent 11"/>
    <w:basedOn w:val="Normal"/>
    <w:uiPriority w:val="34"/>
    <w:qFormat/>
    <w:rsid w:val="00281AA6"/>
    <w:pPr>
      <w:spacing w:after="0" w:line="240" w:lineRule="auto"/>
      <w:ind w:left="720"/>
      <w:contextualSpacing/>
    </w:pPr>
    <w:rPr>
      <w:rFonts w:ascii="Cambria" w:eastAsia="Cambria" w:hAnsi="Cambria"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Custom 100">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cpymECTUyGyZ/GMg7Wc8tStluw==">CgMxLjA4AHIhMS1namhQelpnT1pmV25MQVF6NVFUcXFZVHVST3A5ZjBN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1860</Characters>
  <Application>Microsoft Office Word</Application>
  <DocSecurity>0</DocSecurity>
  <Lines>30</Lines>
  <Paragraphs>12</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Catherine Seat</cp:lastModifiedBy>
  <cp:revision>2</cp:revision>
  <dcterms:created xsi:type="dcterms:W3CDTF">2026-07-20T18:08:00Z</dcterms:created>
  <dcterms:modified xsi:type="dcterms:W3CDTF">2026-07-20T18:08:00Z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